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414BA9D" w:rsidP="2C91EB22" w:rsidRDefault="6414BA9D" w14:paraId="45492E1F" w14:textId="3C10F264">
      <w:pPr>
        <w:pStyle w:val="Normal"/>
        <w:spacing w:before="240" w:beforeAutospacing="off" w:after="240" w:afterAutospacing="off"/>
        <w:jc w:val="both"/>
        <w:rPr>
          <w:rFonts w:ascii="Arial Nova" w:hAnsi="Arial Nova" w:eastAsia="Arial Nova" w:cs="Arial Nova"/>
          <w:b w:val="1"/>
          <w:bCs w:val="1"/>
          <w:noProof w:val="0"/>
          <w:sz w:val="28"/>
          <w:szCs w:val="28"/>
          <w:lang w:val="es-ES"/>
        </w:rPr>
      </w:pPr>
      <w:r w:rsidRPr="2C91EB22" w:rsidR="6414BA9D">
        <w:rPr>
          <w:rFonts w:ascii="Arial Nova" w:hAnsi="Arial Nova" w:eastAsia="Arial Nova" w:cs="Arial Nova"/>
          <w:b w:val="1"/>
          <w:bCs w:val="1"/>
          <w:noProof w:val="0"/>
          <w:sz w:val="28"/>
          <w:szCs w:val="28"/>
          <w:lang w:val="es-ES"/>
        </w:rPr>
        <w:t>El crecimiento de la movilidad internacional eleva los retos de limpieza en aeropuertos mexicanos</w:t>
      </w:r>
    </w:p>
    <w:p w:rsidR="2C91EB22" w:rsidP="68945B3E" w:rsidRDefault="2C91EB22" w14:paraId="11D38026" w14:textId="4CC8D8F0">
      <w:pPr>
        <w:pStyle w:val="ListParagraph"/>
        <w:numPr>
          <w:ilvl w:val="0"/>
          <w:numId w:val="1"/>
        </w:numPr>
        <w:spacing w:before="240" w:beforeAutospacing="off" w:after="240" w:afterAutospacing="off"/>
        <w:jc w:val="both"/>
        <w:rPr>
          <w:rFonts w:ascii="Arial Nova" w:hAnsi="Arial Nova" w:eastAsia="Arial Nova" w:cs="Arial Nova"/>
          <w:b w:val="0"/>
          <w:bCs w:val="0"/>
          <w:i w:val="1"/>
          <w:iCs w:val="1"/>
          <w:noProof w:val="0"/>
          <w:sz w:val="24"/>
          <w:szCs w:val="24"/>
          <w:lang w:val="es-ES"/>
        </w:rPr>
      </w:pPr>
      <w:r w:rsidRPr="68945B3E" w:rsidR="18E5E403">
        <w:rPr>
          <w:rFonts w:ascii="Arial Nova" w:hAnsi="Arial Nova" w:eastAsia="Arial Nova" w:cs="Arial Nova"/>
          <w:b w:val="0"/>
          <w:bCs w:val="0"/>
          <w:i w:val="1"/>
          <w:iCs w:val="1"/>
          <w:noProof w:val="0"/>
          <w:sz w:val="24"/>
          <w:szCs w:val="24"/>
          <w:lang w:val="es-ES"/>
        </w:rPr>
        <w:t>El Aeropuerto Internacional de la Ciudad de México registra</w:t>
      </w:r>
      <w:r w:rsidRPr="68945B3E" w:rsidR="18E5E403">
        <w:rPr>
          <w:rFonts w:ascii="Arial Nova" w:hAnsi="Arial Nova" w:eastAsia="Arial Nova" w:cs="Arial Nova"/>
          <w:b w:val="0"/>
          <w:bCs w:val="0"/>
          <w:i w:val="1"/>
          <w:iCs w:val="1"/>
          <w:noProof w:val="0"/>
          <w:sz w:val="24"/>
          <w:szCs w:val="24"/>
          <w:lang w:val="es-ES"/>
        </w:rPr>
        <w:t xml:space="preserve"> </w:t>
      </w:r>
      <w:r w:rsidRPr="68945B3E" w:rsidR="16C27A75">
        <w:rPr>
          <w:rFonts w:ascii="Arial Nova" w:hAnsi="Arial Nova" w:eastAsia="Arial Nova" w:cs="Arial Nova"/>
          <w:b w:val="0"/>
          <w:bCs w:val="0"/>
          <w:i w:val="1"/>
          <w:iCs w:val="1"/>
          <w:noProof w:val="0"/>
          <w:sz w:val="24"/>
          <w:szCs w:val="24"/>
          <w:lang w:val="es-ES"/>
        </w:rPr>
        <w:t>cerca del 23% del total de movilizaciones del país</w:t>
      </w:r>
    </w:p>
    <w:p w:rsidR="1930F2FE" w:rsidP="68945B3E" w:rsidRDefault="1930F2FE" w14:paraId="1B7D4EBF" w14:textId="18E6BC60">
      <w:pPr>
        <w:pStyle w:val="Normal"/>
        <w:spacing w:before="240" w:beforeAutospacing="off" w:after="240" w:afterAutospacing="off"/>
        <w:jc w:val="both"/>
      </w:pPr>
      <w:r w:rsidRPr="68945B3E" w:rsidR="1930F2FE">
        <w:rPr>
          <w:rFonts w:ascii="Arial Nova" w:hAnsi="Arial Nova" w:eastAsia="Arial Nova" w:cs="Arial Nova"/>
          <w:noProof w:val="0"/>
          <w:sz w:val="24"/>
          <w:szCs w:val="24"/>
          <w:lang w:val="es-ES"/>
        </w:rPr>
        <w:t>El incremento en la movilidad aérea y el crecimiento del turismo internacional continúan elevando la presión operativa sobre los aeropuertos mexicanos, particularmente en espacios de alto tránsito donde la limpieza, seguridad y eficiencia se han convertido en factores clave para garantizar una experiencia adecuada para millones de pasajeros.</w:t>
      </w:r>
    </w:p>
    <w:p w:rsidR="1930F2FE" w:rsidP="68945B3E" w:rsidRDefault="1930F2FE" w14:paraId="19CEE973" w14:textId="4CCB33C2">
      <w:pPr>
        <w:pStyle w:val="Normal"/>
        <w:spacing w:before="240" w:beforeAutospacing="off" w:after="240" w:afterAutospacing="off"/>
        <w:jc w:val="both"/>
      </w:pPr>
      <w:r w:rsidRPr="68945B3E" w:rsidR="1930F2FE">
        <w:rPr>
          <w:rFonts w:ascii="Arial Nova" w:hAnsi="Arial Nova" w:eastAsia="Arial Nova" w:cs="Arial Nova"/>
          <w:noProof w:val="0"/>
          <w:sz w:val="24"/>
          <w:szCs w:val="24"/>
          <w:lang w:val="es-ES"/>
        </w:rPr>
        <w:t xml:space="preserve">Actualmente, los aeropuertos en México movilizan más de 191 millones de pasajeros al año, mientras que el </w:t>
      </w:r>
      <w:hyperlink r:id="R97128568e0434538">
        <w:r w:rsidRPr="68945B3E" w:rsidR="77400254">
          <w:rPr>
            <w:rStyle w:val="Hyperlink"/>
            <w:rFonts w:ascii="Arial Nova" w:hAnsi="Arial Nova" w:eastAsia="Arial Nova" w:cs="Arial Nova"/>
            <w:noProof w:val="0"/>
            <w:lang w:val="es-ES"/>
          </w:rPr>
          <w:t>Aeropuerto Internacional de la Ciudad de México</w:t>
        </w:r>
      </w:hyperlink>
      <w:r w:rsidRPr="68945B3E" w:rsidR="1930F2FE">
        <w:rPr>
          <w:rFonts w:ascii="Arial Nova" w:hAnsi="Arial Nova" w:eastAsia="Arial Nova" w:cs="Arial Nova"/>
          <w:noProof w:val="0"/>
          <w:sz w:val="24"/>
          <w:szCs w:val="24"/>
          <w:lang w:val="es-ES"/>
        </w:rPr>
        <w:t xml:space="preserve"> concentra cerca de 44.5 millones de usuarios anualmente. Ante el aumento esperado en el flujo de viajeros y la creciente demanda de infraestructura más eficiente, las terminales aéreas enfrentan nuevos retos en materia de mantenimiento y operación.</w:t>
      </w:r>
    </w:p>
    <w:p w:rsidR="6615DC6A" w:rsidP="68945B3E" w:rsidRDefault="6615DC6A" w14:paraId="7DD5ED42" w14:textId="605BC842">
      <w:pPr>
        <w:pStyle w:val="Normal"/>
        <w:spacing w:before="240" w:beforeAutospacing="off" w:after="240" w:afterAutospacing="off"/>
        <w:jc w:val="both"/>
        <w:rPr>
          <w:rFonts w:ascii="Arial Nova" w:hAnsi="Arial Nova" w:eastAsia="Arial Nova" w:cs="Arial Nova"/>
          <w:noProof w:val="0"/>
          <w:sz w:val="24"/>
          <w:szCs w:val="24"/>
          <w:lang w:val="es-ES"/>
        </w:rPr>
      </w:pPr>
      <w:r w:rsidRPr="68945B3E" w:rsidR="6615DC6A">
        <w:rPr>
          <w:rFonts w:ascii="Arial Nova" w:hAnsi="Arial Nova" w:eastAsia="Arial Nova" w:cs="Arial Nova"/>
          <w:noProof w:val="0"/>
          <w:sz w:val="24"/>
          <w:szCs w:val="24"/>
          <w:lang w:val="es-ES"/>
        </w:rPr>
        <w:t>El incremento en la movilidad aérea y el crecimiento del turismo internacional continúan elevando la presión operativa sobre los aeropuertos mexicanos, particularmente en espacios de alto tránsito donde la limpieza, seguridad y eficiencia se han convertido en factores clave para garantizar una experiencia adecuada para millones de pasajeros.</w:t>
      </w:r>
    </w:p>
    <w:p xmlns:wp14="http://schemas.microsoft.com/office/word/2010/wordml" w:rsidP="6B642F62" wp14:paraId="0E3CEF11" wp14:textId="41FC8B0B">
      <w:pPr>
        <w:spacing w:before="240" w:beforeAutospacing="off" w:after="240" w:afterAutospacing="off"/>
        <w:jc w:val="both"/>
        <w:rPr>
          <w:rFonts w:ascii="Arial Nova" w:hAnsi="Arial Nova" w:eastAsia="Arial Nova" w:cs="Arial Nova"/>
          <w:noProof w:val="0"/>
          <w:sz w:val="24"/>
          <w:szCs w:val="24"/>
          <w:lang w:val="es-ES"/>
        </w:rPr>
      </w:pPr>
      <w:r w:rsidRPr="77F75351" w:rsidR="5E2D8DBD">
        <w:rPr>
          <w:rFonts w:ascii="Arial Nova" w:hAnsi="Arial Nova" w:eastAsia="Arial Nova" w:cs="Arial Nova"/>
          <w:noProof w:val="0"/>
          <w:sz w:val="24"/>
          <w:szCs w:val="24"/>
          <w:lang w:val="es-ES"/>
        </w:rPr>
        <w:t xml:space="preserve">Ante este volumen de tránsito, la limpieza y mantenimiento en terminales aéreas se han convertido en una prioridad operativa y sanitaria. </w:t>
      </w:r>
      <w:r w:rsidRPr="77F75351" w:rsidR="0D866990">
        <w:rPr>
          <w:rFonts w:ascii="Arial Nova" w:hAnsi="Arial Nova" w:eastAsia="Arial Nova" w:cs="Arial Nova"/>
          <w:noProof w:val="0"/>
          <w:sz w:val="24"/>
          <w:szCs w:val="24"/>
          <w:lang w:val="es-ES"/>
        </w:rPr>
        <w:t>Además</w:t>
      </w:r>
      <w:r w:rsidRPr="77F75351" w:rsidR="5E2D8DBD">
        <w:rPr>
          <w:rFonts w:ascii="Arial Nova" w:hAnsi="Arial Nova" w:eastAsia="Arial Nova" w:cs="Arial Nova"/>
          <w:noProof w:val="0"/>
          <w:sz w:val="24"/>
          <w:szCs w:val="24"/>
          <w:lang w:val="es-ES"/>
        </w:rPr>
        <w:t xml:space="preserve"> de la experiencia del viajero, mantener espacios higiénicos y seguros representa un reto constante para las administraciones aeroportuarias, especialmente en áreas de uso intensivo como salas de espera, filtros de seguridad, bandas de equipaje, pasillos, baños y zonas de alimentos.</w:t>
      </w:r>
    </w:p>
    <w:p xmlns:wp14="http://schemas.microsoft.com/office/word/2010/wordml" w:rsidP="6B642F62" wp14:paraId="5833424F" wp14:textId="752184A1">
      <w:pPr>
        <w:spacing w:before="240" w:beforeAutospacing="off" w:after="240" w:afterAutospacing="off"/>
        <w:jc w:val="both"/>
        <w:rPr>
          <w:rFonts w:ascii="Arial Nova" w:hAnsi="Arial Nova" w:eastAsia="Arial Nova" w:cs="Arial Nova"/>
          <w:noProof w:val="0"/>
          <w:sz w:val="24"/>
          <w:szCs w:val="24"/>
          <w:lang w:val="es-ES"/>
        </w:rPr>
      </w:pPr>
      <w:r w:rsidRPr="62B69420" w:rsidR="29E1766E">
        <w:rPr>
          <w:rFonts w:ascii="Arial Nova" w:hAnsi="Arial Nova" w:eastAsia="Arial Nova" w:cs="Arial Nova"/>
          <w:noProof w:val="0"/>
          <w:sz w:val="24"/>
          <w:szCs w:val="24"/>
          <w:lang w:val="es-ES"/>
        </w:rPr>
        <w:t>La limpieza en terminales aéreas es indispensable por motivos clave relacionados con la salud y la prevención sanitaria. Al tratarse de puntos de tránsito internacional masivo, una higiene estricta ayuda a evitar la propagación de enfermedades contagiosas. Por ello, la desinfección frecuente en superficies de alto contacto como mostradores, filtros, baños, escaleras eléctricas y áreas comunes</w:t>
      </w:r>
      <w:r w:rsidRPr="62B69420" w:rsidR="29E1766E">
        <w:rPr>
          <w:rFonts w:ascii="Arial Nova" w:hAnsi="Arial Nova" w:eastAsia="Arial Nova" w:cs="Arial Nova"/>
          <w:noProof w:val="0"/>
          <w:sz w:val="24"/>
          <w:szCs w:val="24"/>
          <w:lang w:val="es-ES"/>
        </w:rPr>
        <w:t xml:space="preserve"> resulta fundamental para garantizar la seguridad sanitaria de pasajeros y colaboradores.</w:t>
      </w:r>
    </w:p>
    <w:p xmlns:wp14="http://schemas.microsoft.com/office/word/2010/wordml" w:rsidP="6B642F62" wp14:paraId="49911CE6" wp14:textId="48417918">
      <w:pPr>
        <w:spacing w:before="240" w:beforeAutospacing="off" w:after="240" w:afterAutospacing="off"/>
        <w:jc w:val="both"/>
        <w:rPr>
          <w:rFonts w:ascii="Arial Nova" w:hAnsi="Arial Nova" w:eastAsia="Arial Nova" w:cs="Arial Nova"/>
          <w:noProof w:val="0"/>
          <w:sz w:val="24"/>
          <w:szCs w:val="24"/>
          <w:lang w:val="es-ES"/>
        </w:rPr>
      </w:pPr>
      <w:r w:rsidRPr="6B642F62" w:rsidR="29E1766E">
        <w:rPr>
          <w:rFonts w:ascii="Arial Nova" w:hAnsi="Arial Nova" w:eastAsia="Arial Nova" w:cs="Arial Nova"/>
          <w:noProof w:val="0"/>
          <w:sz w:val="24"/>
          <w:szCs w:val="24"/>
          <w:lang w:val="es-ES"/>
        </w:rPr>
        <w:t>Además del reto sanitario, los aeropuertos enfrentan desafíos operativos importantes: mantener pisos limpios sin interrumpir el tránsito de pasajeros, reducir tiempos de mantenimiento, optimizar el consumo de agua y garantizar la limpieza continua en horarios de alta demanda.</w:t>
      </w:r>
    </w:p>
    <w:p xmlns:wp14="http://schemas.microsoft.com/office/word/2010/wordml" w:rsidP="5E100A1E" wp14:paraId="7F567056" wp14:textId="264C0101">
      <w:pPr>
        <w:pStyle w:val="Normal"/>
        <w:spacing w:before="240" w:beforeAutospacing="off" w:after="240" w:afterAutospacing="off"/>
        <w:jc w:val="both"/>
        <w:rPr>
          <w:rFonts w:ascii="Arial Nova" w:hAnsi="Arial Nova" w:eastAsia="Arial Nova" w:cs="Arial Nova"/>
          <w:noProof w:val="0"/>
          <w:sz w:val="24"/>
          <w:szCs w:val="24"/>
          <w:lang w:val="es-ES"/>
        </w:rPr>
      </w:pPr>
      <w:r w:rsidRPr="68945B3E" w:rsidR="5DEFD4BA">
        <w:rPr>
          <w:rFonts w:ascii="Arial Nova" w:hAnsi="Arial Nova" w:eastAsia="Arial Nova" w:cs="Arial Nova"/>
          <w:noProof w:val="0"/>
          <w:sz w:val="24"/>
          <w:szCs w:val="24"/>
          <w:lang w:val="es-ES"/>
        </w:rPr>
        <w:t>L</w:t>
      </w:r>
      <w:r w:rsidRPr="68945B3E" w:rsidR="357E6C12">
        <w:rPr>
          <w:rFonts w:ascii="Arial Nova" w:hAnsi="Arial Nova" w:eastAsia="Arial Nova" w:cs="Arial Nova"/>
          <w:noProof w:val="0"/>
          <w:sz w:val="24"/>
          <w:szCs w:val="24"/>
          <w:lang w:val="es-ES"/>
        </w:rPr>
        <w:t>a tecnología</w:t>
      </w:r>
      <w:r w:rsidRPr="68945B3E" w:rsidR="357E6C12">
        <w:rPr>
          <w:rFonts w:ascii="Arial Nova" w:hAnsi="Arial Nova" w:eastAsia="Arial Nova" w:cs="Arial Nova"/>
          <w:noProof w:val="0"/>
          <w:sz w:val="24"/>
          <w:szCs w:val="24"/>
          <w:lang w:val="es-ES"/>
        </w:rPr>
        <w:t xml:space="preserve"> de limpieza profesional juega un papel estratégico</w:t>
      </w:r>
      <w:r w:rsidRPr="68945B3E" w:rsidR="5A88F60F">
        <w:rPr>
          <w:rFonts w:ascii="Arial Nova" w:hAnsi="Arial Nova" w:eastAsia="Arial Nova" w:cs="Arial Nova"/>
          <w:noProof w:val="0"/>
          <w:sz w:val="24"/>
          <w:szCs w:val="24"/>
          <w:lang w:val="es-ES"/>
        </w:rPr>
        <w:t xml:space="preserve"> dentro de la operación aeroportuaria actual. En este contexto, Karcher desarrolla soluciones enfocadas en atender los retos de limpieza, mantenimiento y eficiencia que enfrentan espacios de alto tránsito como las terminales aéreas, donde la continuidad operativa, la seguridad y la experiencia del usuario son factores prioritarios.</w:t>
      </w:r>
      <w:r w:rsidRPr="68945B3E" w:rsidR="34475B63">
        <w:rPr>
          <w:rFonts w:ascii="Arial Nova" w:hAnsi="Arial Nova" w:eastAsia="Arial Nova" w:cs="Arial Nova"/>
          <w:noProof w:val="0"/>
          <w:sz w:val="24"/>
          <w:szCs w:val="24"/>
          <w:lang w:val="es-ES"/>
        </w:rPr>
        <w:t xml:space="preserve"> Este tipo de soluciones ya se utilizan en entornos aeroportuarios y otros espacios de alta afluencia, donde la eficiencia operativa y la limpieza continua son fundamentales para garantizar la movilidad diaria de miles de personas.</w:t>
      </w:r>
    </w:p>
    <w:p w:rsidR="33600465" w:rsidP="68945B3E" w:rsidRDefault="33600465" w14:paraId="44A55A86" w14:textId="5AEDE6A6">
      <w:pPr>
        <w:pStyle w:val="Normal"/>
        <w:spacing w:before="240" w:beforeAutospacing="off" w:after="240" w:afterAutospacing="off"/>
        <w:jc w:val="both"/>
      </w:pPr>
      <w:r w:rsidRPr="68945B3E" w:rsidR="33600465">
        <w:rPr>
          <w:rFonts w:ascii="Arial Nova" w:hAnsi="Arial Nova" w:eastAsia="Arial Nova" w:cs="Arial Nova"/>
          <w:noProof w:val="0"/>
          <w:sz w:val="24"/>
          <w:szCs w:val="24"/>
          <w:lang w:val="es-ES"/>
        </w:rPr>
        <w:t xml:space="preserve">Dentro de estas soluciones destaca la fregadora-aspiradora </w:t>
      </w:r>
      <w:hyperlink r:id="Re49ed951923a4c4d">
        <w:r w:rsidRPr="68945B3E" w:rsidR="33600465">
          <w:rPr>
            <w:rStyle w:val="Hyperlink"/>
            <w:noProof w:val="0"/>
            <w:lang w:val="es-ES"/>
          </w:rPr>
          <w:t>B 150 R + D 90</w:t>
        </w:r>
      </w:hyperlink>
      <w:r w:rsidRPr="68945B3E" w:rsidR="33600465">
        <w:rPr>
          <w:rFonts w:ascii="Arial Nova" w:hAnsi="Arial Nova" w:eastAsia="Arial Nova" w:cs="Arial Nova"/>
          <w:noProof w:val="0"/>
          <w:sz w:val="24"/>
          <w:szCs w:val="24"/>
          <w:lang w:val="es-ES"/>
        </w:rPr>
        <w:t xml:space="preserve"> de Karcher, diseñada para limpiar grandes superficies de manera eficiente gracias a su alto rendimiento, facilidad de maniobra y capacidad para optimizar tiempos de operación. Este equipo permite lavar y secar pisos en una sola pasada, alcanzando un rendimiento de hasta 5,400 m²/h, lo que contribuye a mantener áreas seguras y funcionales para miles de pasajeros al día sin afectar el flujo operativo del aeropuerto.</w:t>
      </w:r>
    </w:p>
    <w:p xmlns:wp14="http://schemas.microsoft.com/office/word/2010/wordml" w:rsidP="5E100A1E" wp14:paraId="43013EEF" wp14:textId="2976F4CA">
      <w:pPr>
        <w:pStyle w:val="Normal"/>
        <w:spacing w:before="240" w:beforeAutospacing="off" w:after="240" w:afterAutospacing="off"/>
        <w:jc w:val="both"/>
        <w:rPr>
          <w:rFonts w:ascii="Arial Nova" w:hAnsi="Arial Nova" w:eastAsia="Arial Nova" w:cs="Arial Nova"/>
          <w:noProof w:val="0"/>
          <w:sz w:val="24"/>
          <w:szCs w:val="24"/>
          <w:lang w:val="es-ES"/>
        </w:rPr>
      </w:pPr>
      <w:r w:rsidRPr="68945B3E" w:rsidR="357E6C12">
        <w:rPr>
          <w:rFonts w:ascii="Arial Nova" w:hAnsi="Arial Nova" w:eastAsia="Arial Nova" w:cs="Arial Nova"/>
          <w:noProof w:val="0"/>
          <w:sz w:val="24"/>
          <w:szCs w:val="24"/>
          <w:lang w:val="es-ES"/>
        </w:rPr>
        <w:t>Otro de los factores clave es la sostenibilidad. Actualmente, muchos aeropuertos buscan implementar procesos de limpieza más eficientes que reduzcan el uso de agua, detergentes y energía, alineándose con objetivos ambientales internacionales y certificaciones de sustentabilidad.</w:t>
      </w:r>
      <w:r w:rsidRPr="68945B3E" w:rsidR="49167F02">
        <w:rPr>
          <w:rFonts w:ascii="Arial Nova" w:hAnsi="Arial Nova" w:eastAsia="Arial Nova" w:cs="Arial Nova"/>
          <w:noProof w:val="0"/>
          <w:sz w:val="24"/>
          <w:szCs w:val="24"/>
          <w:lang w:val="es-ES"/>
        </w:rPr>
        <w:t xml:space="preserve"> En este sentido, Karcher complementa sus soluciones profesionales con capacitación especializada y acompañamiento técnico, permitiendo optimizar el rendimiento de los equipos y fortalecer operaciones más seguras y eficientes en espacios de alto tránsito.</w:t>
      </w:r>
    </w:p>
    <w:p w:rsidR="4477A11E" w:rsidP="68945B3E" w:rsidRDefault="4477A11E" w14:paraId="5E94990D" w14:textId="3E18FB3F">
      <w:pPr>
        <w:spacing w:before="240" w:beforeAutospacing="off" w:after="240" w:afterAutospacing="off"/>
        <w:jc w:val="both"/>
      </w:pPr>
      <w:r w:rsidRPr="68945B3E" w:rsidR="4477A11E">
        <w:rPr>
          <w:rFonts w:ascii="Arial Nova" w:hAnsi="Arial Nova" w:eastAsia="Arial Nova" w:cs="Arial Nova"/>
          <w:noProof w:val="0"/>
          <w:sz w:val="24"/>
          <w:szCs w:val="24"/>
          <w:lang w:val="es-ES"/>
        </w:rPr>
        <w:t>En un contexto donde la movilidad aérea y el turismo continúan creciendo en México, la limpieza profesional se consolida como un elemento clave para mantener operaciones eficientes, espacios seguros y experiencias positivas para millones de pasajeros.</w:t>
      </w:r>
    </w:p>
    <w:p w:rsidR="68945B3E" w:rsidP="68945B3E" w:rsidRDefault="68945B3E" w14:paraId="6C7018B1" w14:textId="328583E0">
      <w:pPr>
        <w:spacing w:before="240" w:beforeAutospacing="off" w:after="240" w:afterAutospacing="off"/>
        <w:jc w:val="both"/>
        <w:rPr>
          <w:rFonts w:ascii="Arial Nova" w:hAnsi="Arial Nova" w:eastAsia="Arial Nova" w:cs="Arial Nova"/>
          <w:noProof w:val="0"/>
          <w:sz w:val="24"/>
          <w:szCs w:val="24"/>
          <w:lang w:val="es-ES"/>
        </w:rPr>
      </w:pPr>
    </w:p>
    <w:p xmlns:wp14="http://schemas.microsoft.com/office/word/2010/wordml" w:rsidP="62B69420" wp14:paraId="1DE70D96" wp14:textId="551B402E">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62B69420" w:rsidR="197599E5">
        <w:rPr>
          <w:rFonts w:ascii="Arial" w:hAnsi="Arial" w:eastAsia="Arial" w:cs="Arial"/>
          <w:b w:val="1"/>
          <w:bCs w:val="1"/>
          <w:i w:val="0"/>
          <w:iCs w:val="0"/>
          <w:caps w:val="0"/>
          <w:smallCaps w:val="0"/>
          <w:noProof w:val="0"/>
          <w:color w:val="000000" w:themeColor="text1" w:themeTint="FF" w:themeShade="FF"/>
          <w:sz w:val="18"/>
          <w:szCs w:val="18"/>
          <w:lang w:val="es-MX"/>
        </w:rPr>
        <w:t xml:space="preserve">Sobre Karcher </w:t>
      </w:r>
      <w:r w:rsidRPr="62B69420" w:rsidR="197599E5">
        <w:rPr>
          <w:rFonts w:ascii="Arial" w:hAnsi="Arial" w:eastAsia="Arial" w:cs="Arial"/>
          <w:b w:val="0"/>
          <w:bCs w:val="0"/>
          <w:i w:val="0"/>
          <w:iCs w:val="0"/>
          <w:caps w:val="0"/>
          <w:smallCaps w:val="0"/>
          <w:noProof w:val="0"/>
          <w:color w:val="000000" w:themeColor="text1" w:themeTint="FF" w:themeShade="FF"/>
          <w:sz w:val="18"/>
          <w:szCs w:val="18"/>
          <w:lang w:val="es-MX"/>
        </w:rPr>
        <w:t> </w:t>
      </w:r>
    </w:p>
    <w:p xmlns:wp14="http://schemas.microsoft.com/office/word/2010/wordml" w:rsidP="62B69420" wp14:paraId="1A2B164D" wp14:textId="61A5B48D">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62B69420" w:rsidR="197599E5">
        <w:rPr>
          <w:rFonts w:ascii="Arial" w:hAnsi="Arial" w:eastAsia="Arial" w:cs="Arial"/>
          <w:b w:val="0"/>
          <w:bCs w:val="0"/>
          <w:i w:val="0"/>
          <w:iCs w:val="0"/>
          <w:caps w:val="0"/>
          <w:smallCaps w:val="0"/>
          <w:noProof w:val="0"/>
          <w:color w:val="000000" w:themeColor="text1" w:themeTint="FF" w:themeShade="FF"/>
          <w:sz w:val="18"/>
          <w:szCs w:val="18"/>
          <w:lang w:val="es-MX"/>
        </w:rPr>
        <w:t>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p>
    <w:p xmlns:wp14="http://schemas.microsoft.com/office/word/2010/wordml" w:rsidP="62B69420" wp14:paraId="7D4B58D7" wp14:textId="021C0BA5">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62B69420" w:rsidR="197599E5">
        <w:rPr>
          <w:rFonts w:ascii="Arial" w:hAnsi="Arial" w:eastAsia="Arial" w:cs="Arial"/>
          <w:b w:val="0"/>
          <w:bCs w:val="0"/>
          <w:i w:val="0"/>
          <w:iCs w:val="0"/>
          <w:caps w:val="0"/>
          <w:smallCaps w:val="0"/>
          <w:noProof w:val="0"/>
          <w:color w:val="000000" w:themeColor="text1" w:themeTint="FF" w:themeShade="FF"/>
          <w:sz w:val="18"/>
          <w:szCs w:val="18"/>
          <w:lang w:val="es-MX"/>
        </w:rPr>
        <w:t xml:space="preserve">Para más información, visita </w:t>
      </w:r>
      <w:hyperlink r:id="Rfc65831e4bae4d0e">
        <w:r w:rsidRPr="62B69420" w:rsidR="197599E5">
          <w:rPr>
            <w:rStyle w:val="Hyperlink"/>
            <w:b w:val="0"/>
            <w:bCs w:val="0"/>
            <w:i w:val="0"/>
            <w:iCs w:val="0"/>
            <w:caps w:val="0"/>
            <w:smallCaps w:val="0"/>
            <w:strike w:val="0"/>
            <w:dstrike w:val="0"/>
            <w:noProof w:val="0"/>
            <w:lang w:val="es-MX"/>
          </w:rPr>
          <w:t>www.kaercher.com/mx</w:t>
        </w:r>
      </w:hyperlink>
    </w:p>
    <w:p xmlns:wp14="http://schemas.microsoft.com/office/word/2010/wordml" w:rsidP="62B69420" wp14:paraId="7666F435" wp14:textId="53BDB7CB">
      <w:pPr>
        <w:rPr>
          <w:rFonts w:ascii="Arial" w:hAnsi="Arial" w:eastAsia="Arial" w:cs="Arial"/>
          <w:b w:val="0"/>
          <w:bCs w:val="0"/>
          <w:i w:val="0"/>
          <w:iCs w:val="0"/>
          <w:caps w:val="0"/>
          <w:smallCaps w:val="0"/>
          <w:noProof w:val="0"/>
          <w:color w:val="000000" w:themeColor="text1" w:themeTint="FF" w:themeShade="FF"/>
          <w:sz w:val="18"/>
          <w:szCs w:val="18"/>
          <w:lang w:val="es-ES"/>
        </w:rPr>
      </w:pPr>
      <w:r w:rsidRPr="62B69420" w:rsidR="197599E5">
        <w:rPr>
          <w:rFonts w:ascii="Arial" w:hAnsi="Arial" w:eastAsia="Arial" w:cs="Arial"/>
          <w:b w:val="1"/>
          <w:bCs w:val="1"/>
          <w:i w:val="0"/>
          <w:iCs w:val="0"/>
          <w:caps w:val="0"/>
          <w:smallCaps w:val="0"/>
          <w:noProof w:val="0"/>
          <w:color w:val="000000" w:themeColor="text1" w:themeTint="FF" w:themeShade="FF"/>
          <w:sz w:val="18"/>
          <w:szCs w:val="18"/>
          <w:lang w:val="es-MX"/>
        </w:rPr>
        <w:t>Contacto de prensa:</w:t>
      </w:r>
      <w:r w:rsidRPr="62B69420" w:rsidR="197599E5">
        <w:rPr>
          <w:rFonts w:ascii="Arial" w:hAnsi="Arial" w:eastAsia="Arial" w:cs="Arial"/>
          <w:b w:val="0"/>
          <w:bCs w:val="0"/>
          <w:i w:val="0"/>
          <w:iCs w:val="0"/>
          <w:caps w:val="0"/>
          <w:smallCaps w:val="0"/>
          <w:noProof w:val="0"/>
          <w:color w:val="000000" w:themeColor="text1" w:themeTint="FF" w:themeShade="FF"/>
          <w:sz w:val="18"/>
          <w:szCs w:val="18"/>
          <w:lang w:val="es-MX"/>
        </w:rPr>
        <w:t>  </w:t>
      </w:r>
    </w:p>
    <w:p xmlns:wp14="http://schemas.microsoft.com/office/word/2010/wordml" w:rsidP="62B69420" wp14:paraId="31A7A2DC" wp14:textId="2D3FC230">
      <w:pPr>
        <w:rPr>
          <w:rFonts w:ascii="Arial" w:hAnsi="Arial" w:eastAsia="Arial" w:cs="Arial"/>
          <w:b w:val="0"/>
          <w:bCs w:val="0"/>
          <w:i w:val="0"/>
          <w:iCs w:val="0"/>
          <w:caps w:val="0"/>
          <w:smallCaps w:val="0"/>
          <w:noProof w:val="0"/>
          <w:color w:val="000000" w:themeColor="text1" w:themeTint="FF" w:themeShade="FF"/>
          <w:sz w:val="18"/>
          <w:szCs w:val="18"/>
          <w:lang w:val="es-ES"/>
        </w:rPr>
      </w:pPr>
      <w:r w:rsidRPr="62B69420" w:rsidR="197599E5">
        <w:rPr>
          <w:rFonts w:ascii="Arial" w:hAnsi="Arial" w:eastAsia="Arial" w:cs="Arial"/>
          <w:b w:val="0"/>
          <w:bCs w:val="0"/>
          <w:i w:val="0"/>
          <w:iCs w:val="0"/>
          <w:caps w:val="0"/>
          <w:smallCaps w:val="0"/>
          <w:noProof w:val="0"/>
          <w:color w:val="000000" w:themeColor="text1" w:themeTint="FF" w:themeShade="FF"/>
          <w:sz w:val="18"/>
          <w:szCs w:val="18"/>
          <w:lang w:val="es-MX"/>
        </w:rPr>
        <w:t>Adriana Córdova </w:t>
      </w:r>
    </w:p>
    <w:p xmlns:wp14="http://schemas.microsoft.com/office/word/2010/wordml" w:rsidP="62B69420" wp14:paraId="4775B374" wp14:textId="06504991">
      <w:pPr>
        <w:rPr>
          <w:rFonts w:ascii="Arial" w:hAnsi="Arial" w:eastAsia="Arial" w:cs="Arial"/>
          <w:b w:val="0"/>
          <w:bCs w:val="0"/>
          <w:i w:val="0"/>
          <w:iCs w:val="0"/>
          <w:caps w:val="0"/>
          <w:smallCaps w:val="0"/>
          <w:noProof w:val="0"/>
          <w:color w:val="000000" w:themeColor="text1" w:themeTint="FF" w:themeShade="FF"/>
          <w:sz w:val="18"/>
          <w:szCs w:val="18"/>
          <w:lang w:val="es-ES"/>
        </w:rPr>
      </w:pPr>
      <w:r w:rsidRPr="62B69420" w:rsidR="197599E5">
        <w:rPr>
          <w:rFonts w:ascii="Arial" w:hAnsi="Arial" w:eastAsia="Arial" w:cs="Arial"/>
          <w:b w:val="0"/>
          <w:bCs w:val="0"/>
          <w:i w:val="0"/>
          <w:iCs w:val="0"/>
          <w:caps w:val="0"/>
          <w:smallCaps w:val="0"/>
          <w:noProof w:val="0"/>
          <w:color w:val="000000" w:themeColor="text1" w:themeTint="FF" w:themeShade="FF"/>
          <w:sz w:val="18"/>
          <w:szCs w:val="18"/>
          <w:lang w:val="en-US"/>
        </w:rPr>
        <w:t>PR | Another Company  </w:t>
      </w:r>
    </w:p>
    <w:p xmlns:wp14="http://schemas.microsoft.com/office/word/2010/wordml" w:rsidP="62B69420" wp14:paraId="11D2DCAE" wp14:textId="7E188C58">
      <w:pPr>
        <w:rPr>
          <w:rFonts w:ascii="Arial" w:hAnsi="Arial" w:eastAsia="Arial" w:cs="Arial"/>
          <w:b w:val="0"/>
          <w:bCs w:val="0"/>
          <w:i w:val="0"/>
          <w:iCs w:val="0"/>
          <w:caps w:val="0"/>
          <w:smallCaps w:val="0"/>
          <w:noProof w:val="0"/>
          <w:color w:val="000000" w:themeColor="text1" w:themeTint="FF" w:themeShade="FF"/>
          <w:sz w:val="18"/>
          <w:szCs w:val="18"/>
          <w:lang w:val="es-ES"/>
        </w:rPr>
      </w:pPr>
      <w:r w:rsidRPr="62B69420" w:rsidR="197599E5">
        <w:rPr>
          <w:rFonts w:ascii="Arial" w:hAnsi="Arial" w:eastAsia="Arial" w:cs="Arial"/>
          <w:b w:val="0"/>
          <w:bCs w:val="0"/>
          <w:i w:val="0"/>
          <w:iCs w:val="0"/>
          <w:caps w:val="0"/>
          <w:smallCaps w:val="0"/>
          <w:noProof w:val="0"/>
          <w:color w:val="000000" w:themeColor="text1" w:themeTint="FF" w:themeShade="FF"/>
          <w:sz w:val="18"/>
          <w:szCs w:val="18"/>
          <w:lang w:val="en-US"/>
        </w:rPr>
        <w:t xml:space="preserve">E-mail: </w:t>
      </w:r>
      <w:hyperlink r:id="R5971f7f7aad5492c">
        <w:r w:rsidRPr="62B69420" w:rsidR="197599E5">
          <w:rPr>
            <w:rStyle w:val="Hyperlink"/>
            <w:b w:val="0"/>
            <w:bCs w:val="0"/>
            <w:i w:val="0"/>
            <w:iCs w:val="0"/>
            <w:caps w:val="0"/>
            <w:smallCaps w:val="0"/>
            <w:strike w:val="0"/>
            <w:dstrike w:val="0"/>
            <w:noProof w:val="0"/>
            <w:lang w:val="en-US"/>
          </w:rPr>
          <w:t>adriana.rodriguez@another.co</w:t>
        </w:r>
      </w:hyperlink>
    </w:p>
    <w:p xmlns:wp14="http://schemas.microsoft.com/office/word/2010/wordml" wp14:paraId="5C1A07E2" wp14:textId="09A310D3"/>
    <w:sectPr>
      <w:pgSz w:w="11906" w:h="16838" w:orient="portrait"/>
      <w:pgMar w:top="1440" w:right="1440" w:bottom="1440" w:left="1440" w:header="720" w:footer="720" w:gutter="0"/>
      <w:cols w:space="720"/>
      <w:docGrid w:linePitch="360"/>
      <w:headerReference w:type="default" r:id="R12d14d49d647401c"/>
      <w:footerReference w:type="default" r:id="Rd374a64350e44da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2B69420" w:rsidTr="62B69420" w14:paraId="2CA5D9AF">
      <w:trPr>
        <w:trHeight w:val="300"/>
      </w:trPr>
      <w:tc>
        <w:tcPr>
          <w:tcW w:w="3005" w:type="dxa"/>
          <w:tcMar/>
        </w:tcPr>
        <w:p w:rsidR="62B69420" w:rsidP="62B69420" w:rsidRDefault="62B69420" w14:paraId="2147D871" w14:textId="0B3193D8">
          <w:pPr>
            <w:pStyle w:val="Header"/>
            <w:bidi w:val="0"/>
            <w:ind w:left="-115"/>
            <w:jc w:val="left"/>
          </w:pPr>
        </w:p>
      </w:tc>
      <w:tc>
        <w:tcPr>
          <w:tcW w:w="3005" w:type="dxa"/>
          <w:tcMar/>
        </w:tcPr>
        <w:p w:rsidR="62B69420" w:rsidP="62B69420" w:rsidRDefault="62B69420" w14:paraId="19BE2539" w14:textId="6E2137E6">
          <w:pPr>
            <w:pStyle w:val="Header"/>
            <w:bidi w:val="0"/>
            <w:jc w:val="center"/>
          </w:pPr>
        </w:p>
      </w:tc>
      <w:tc>
        <w:tcPr>
          <w:tcW w:w="3005" w:type="dxa"/>
          <w:tcMar/>
        </w:tcPr>
        <w:p w:rsidR="62B69420" w:rsidP="62B69420" w:rsidRDefault="62B69420" w14:paraId="154A638D" w14:textId="0DDE5DCD">
          <w:pPr>
            <w:pStyle w:val="Header"/>
            <w:bidi w:val="0"/>
            <w:ind w:right="-115"/>
            <w:jc w:val="right"/>
          </w:pPr>
        </w:p>
      </w:tc>
    </w:tr>
  </w:tbl>
  <w:p w:rsidR="62B69420" w:rsidP="62B69420" w:rsidRDefault="62B69420" w14:paraId="01B0986B" w14:textId="5CD2ABC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2B69420" w:rsidTr="62B69420" w14:paraId="3CB52B2D">
      <w:trPr>
        <w:trHeight w:val="300"/>
      </w:trPr>
      <w:tc>
        <w:tcPr>
          <w:tcW w:w="3005" w:type="dxa"/>
          <w:tcMar/>
        </w:tcPr>
        <w:p w:rsidR="62B69420" w:rsidP="62B69420" w:rsidRDefault="62B69420" w14:paraId="29777D93" w14:textId="7B8E6F1A">
          <w:pPr>
            <w:pStyle w:val="Header"/>
            <w:bidi w:val="0"/>
            <w:ind w:left="-115"/>
            <w:jc w:val="left"/>
          </w:pPr>
        </w:p>
      </w:tc>
      <w:tc>
        <w:tcPr>
          <w:tcW w:w="3005" w:type="dxa"/>
          <w:tcMar/>
        </w:tcPr>
        <w:p w:rsidR="62B69420" w:rsidP="62B69420" w:rsidRDefault="62B69420" w14:paraId="448E5699" w14:textId="63CD67CA">
          <w:pPr>
            <w:pStyle w:val="Header"/>
            <w:bidi w:val="0"/>
            <w:jc w:val="center"/>
          </w:pPr>
        </w:p>
      </w:tc>
      <w:tc>
        <w:tcPr>
          <w:tcW w:w="3005" w:type="dxa"/>
          <w:tcMar/>
        </w:tcPr>
        <w:p w:rsidR="62B69420" w:rsidP="62B69420" w:rsidRDefault="62B69420" w14:paraId="48844FD2" w14:textId="36DC344E">
          <w:pPr>
            <w:pStyle w:val="Header"/>
            <w:bidi w:val="0"/>
            <w:ind w:right="-115"/>
            <w:jc w:val="right"/>
          </w:pPr>
          <w:r w:rsidR="62B69420">
            <w:drawing>
              <wp:inline wp14:editId="41D2E716" wp14:anchorId="74C5FA58">
                <wp:extent cx="1562100" cy="647700"/>
                <wp:effectExtent l="0" t="0" r="0" b="0"/>
                <wp:docPr id="3162872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16287268" name="Picture 31628726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4334798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562100" cy="647700"/>
                        </a:xfrm>
                        <a:prstGeom xmlns:a="http://schemas.openxmlformats.org/drawingml/2006/main" prst="rect">
                          <a:avLst xmlns:a="http://schemas.openxmlformats.org/drawingml/2006/main"/>
                        </a:prstGeom>
                      </pic:spPr>
                    </pic:pic>
                  </a:graphicData>
                </a:graphic>
              </wp:inline>
            </w:drawing>
          </w:r>
        </w:p>
      </w:tc>
    </w:tr>
  </w:tbl>
  <w:p w:rsidR="62B69420" w:rsidP="62B69420" w:rsidRDefault="62B69420" w14:paraId="4FB7C379" w14:textId="3EB0E538">
    <w:pPr>
      <w:pStyle w:val="Header"/>
      <w:bidi w:val="0"/>
    </w:pPr>
  </w:p>
</w:hdr>
</file>

<file path=word/numbering.xml><?xml version="1.0" encoding="utf-8"?>
<w:numbering xmlns:w="http://schemas.openxmlformats.org/wordprocessingml/2006/main">
  <w:abstractNum xmlns:w="http://schemas.openxmlformats.org/wordprocessingml/2006/main" w:abstractNumId="1">
    <w:nsid w:val="3ee0d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3B4B6C"/>
    <w:rsid w:val="00938CD9"/>
    <w:rsid w:val="00EE8CCA"/>
    <w:rsid w:val="027F7E42"/>
    <w:rsid w:val="09F07AEF"/>
    <w:rsid w:val="0D866990"/>
    <w:rsid w:val="0E9F77A0"/>
    <w:rsid w:val="16C27A75"/>
    <w:rsid w:val="1871E710"/>
    <w:rsid w:val="18E5E403"/>
    <w:rsid w:val="1930F2FE"/>
    <w:rsid w:val="197599E5"/>
    <w:rsid w:val="223C660D"/>
    <w:rsid w:val="296C4015"/>
    <w:rsid w:val="29E1766E"/>
    <w:rsid w:val="2A913777"/>
    <w:rsid w:val="2AE8AB72"/>
    <w:rsid w:val="2C7D9A54"/>
    <w:rsid w:val="2C91EB22"/>
    <w:rsid w:val="2CFB48F0"/>
    <w:rsid w:val="2DAF003B"/>
    <w:rsid w:val="30BB9F3B"/>
    <w:rsid w:val="30C2369B"/>
    <w:rsid w:val="33600465"/>
    <w:rsid w:val="33FFF5D6"/>
    <w:rsid w:val="34475B63"/>
    <w:rsid w:val="357E6C12"/>
    <w:rsid w:val="3624E030"/>
    <w:rsid w:val="3CD12EFF"/>
    <w:rsid w:val="4477A11E"/>
    <w:rsid w:val="49167F02"/>
    <w:rsid w:val="4A540711"/>
    <w:rsid w:val="4B5F01A0"/>
    <w:rsid w:val="4C3352EC"/>
    <w:rsid w:val="4CE88887"/>
    <w:rsid w:val="4D3D0B26"/>
    <w:rsid w:val="4F8F075B"/>
    <w:rsid w:val="508A22A3"/>
    <w:rsid w:val="513B4B6C"/>
    <w:rsid w:val="514147E3"/>
    <w:rsid w:val="527C4A16"/>
    <w:rsid w:val="5353BE65"/>
    <w:rsid w:val="545CA61F"/>
    <w:rsid w:val="58050825"/>
    <w:rsid w:val="590E1B89"/>
    <w:rsid w:val="591BF757"/>
    <w:rsid w:val="5A88F60F"/>
    <w:rsid w:val="5A96D844"/>
    <w:rsid w:val="5DD60BBF"/>
    <w:rsid w:val="5DEFD4BA"/>
    <w:rsid w:val="5E100A1E"/>
    <w:rsid w:val="5E2D8DBD"/>
    <w:rsid w:val="62B69420"/>
    <w:rsid w:val="6414BA9D"/>
    <w:rsid w:val="6615DC6A"/>
    <w:rsid w:val="68945B3E"/>
    <w:rsid w:val="6B642F62"/>
    <w:rsid w:val="6C78B62A"/>
    <w:rsid w:val="6D38D762"/>
    <w:rsid w:val="6D4CCC24"/>
    <w:rsid w:val="6DADF908"/>
    <w:rsid w:val="707503C5"/>
    <w:rsid w:val="719EFB02"/>
    <w:rsid w:val="724EAA97"/>
    <w:rsid w:val="72C116BC"/>
    <w:rsid w:val="73D1FB11"/>
    <w:rsid w:val="7463618F"/>
    <w:rsid w:val="747FE83A"/>
    <w:rsid w:val="77400254"/>
    <w:rsid w:val="77F75351"/>
    <w:rsid w:val="792CD8D0"/>
    <w:rsid w:val="7E6219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1CE4"/>
  <w15:chartTrackingRefBased/>
  <w15:docId w15:val="{3A520637-4875-4521-9E90-AF6B72C2C7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2B69420"/>
    <w:rPr>
      <w:color w:val="467886"/>
      <w:u w:val="single"/>
    </w:rPr>
  </w:style>
  <w:style w:type="paragraph" w:styleId="Header">
    <w:uiPriority w:val="99"/>
    <w:name w:val="header"/>
    <w:basedOn w:val="Normal"/>
    <w:unhideWhenUsed/>
    <w:rsid w:val="62B69420"/>
    <w:pPr>
      <w:tabs>
        <w:tab w:val="center" w:leader="none" w:pos="4680"/>
        <w:tab w:val="right" w:leader="none" w:pos="9360"/>
      </w:tabs>
      <w:spacing w:after="0" w:line="240" w:lineRule="auto"/>
    </w:pPr>
  </w:style>
  <w:style w:type="paragraph" w:styleId="Footer">
    <w:uiPriority w:val="99"/>
    <w:name w:val="footer"/>
    <w:basedOn w:val="Normal"/>
    <w:unhideWhenUsed/>
    <w:rsid w:val="62B6942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2">
    <w:uiPriority w:val="9"/>
    <w:name w:val="heading 2"/>
    <w:basedOn w:val="Normal"/>
    <w:next w:val="Normal"/>
    <w:unhideWhenUsed/>
    <w:qFormat/>
    <w:rsid w:val="2C91EB2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2C91EB2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kaercher.com/mx" TargetMode="External" Id="Rfc65831e4bae4d0e" /><Relationship Type="http://schemas.openxmlformats.org/officeDocument/2006/relationships/hyperlink" Target="mailto:adriana.rodriguez@another.co" TargetMode="External" Id="R5971f7f7aad5492c" /><Relationship Type="http://schemas.openxmlformats.org/officeDocument/2006/relationships/header" Target="header.xml" Id="R12d14d49d647401c" /><Relationship Type="http://schemas.openxmlformats.org/officeDocument/2006/relationships/footer" Target="footer.xml" Id="Rd374a64350e44da0" /><Relationship Type="http://schemas.openxmlformats.org/officeDocument/2006/relationships/numbering" Target="numbering.xml" Id="R32fa269d6bfb45a0" /><Relationship Type="http://schemas.openxmlformats.org/officeDocument/2006/relationships/hyperlink" Target="https://www.aicm.com.mx/estadisticas-del-aicm/17-09-2013" TargetMode="External" Id="R97128568e0434538" /><Relationship Type="http://schemas.openxmlformats.org/officeDocument/2006/relationships/hyperlink" Target="https://www.kaercher.com/mx/professional/fregadoras-y-fregadoras-aspiradoras/fregadoras-aspiradoras-con-conductor-sentado-o-de-pie/b-150-r-d-90-1246050204.html" TargetMode="External" Id="Re49ed951923a4c4d" /></Relationships>
</file>

<file path=word/_rels/header.xml.rels>&#65279;<?xml version="1.0" encoding="utf-8"?><Relationships xmlns="http://schemas.openxmlformats.org/package/2006/relationships"><Relationship Type="http://schemas.openxmlformats.org/officeDocument/2006/relationships/image" Target="/media/image.png" Id="rId18433479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860C5F5E7A4A8DC7BCDBAF4F8453" ma:contentTypeVersion="17" ma:contentTypeDescription="Create a new document." ma:contentTypeScope="" ma:versionID="0a91892f71f72e3e274d259dab0e622f">
  <xsd:schema xmlns:xsd="http://www.w3.org/2001/XMLSchema" xmlns:xs="http://www.w3.org/2001/XMLSchema" xmlns:p="http://schemas.microsoft.com/office/2006/metadata/properties" xmlns:ns2="98af6a09-f042-4e40-8593-69d905a63525" xmlns:ns3="55ce5f33-7d29-47f3-ab27-6dadab3f975c" targetNamespace="http://schemas.microsoft.com/office/2006/metadata/properties" ma:root="true" ma:fieldsID="1ecc6cd4b4798ba4efe1e3fc50db7e30" ns2:_="" ns3:_="">
    <xsd:import namespace="98af6a09-f042-4e40-8593-69d905a63525"/>
    <xsd:import namespace="55ce5f33-7d29-47f3-ab27-6dadab3f9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f6a09-f042-4e40-8593-69d905a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e5f33-7d29-47f3-ab27-6dadab3f9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c9dc9-f614-4974-aca1-8da16625ca4c}" ma:internalName="TaxCatchAll" ma:showField="CatchAllData" ma:web="55ce5f33-7d29-47f3-ab27-6dadab3f97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f6a09-f042-4e40-8593-69d905a63525">
      <Terms xmlns="http://schemas.microsoft.com/office/infopath/2007/PartnerControls"/>
    </lcf76f155ced4ddcb4097134ff3c332f>
    <_Flow_SignoffStatus xmlns="98af6a09-f042-4e40-8593-69d905a63525" xsi:nil="true"/>
    <TaxCatchAll xmlns="55ce5f33-7d29-47f3-ab27-6dadab3f975c" xsi:nil="true"/>
  </documentManagement>
</p:properties>
</file>

<file path=customXml/itemProps1.xml><?xml version="1.0" encoding="utf-8"?>
<ds:datastoreItem xmlns:ds="http://schemas.openxmlformats.org/officeDocument/2006/customXml" ds:itemID="{A6BD9665-5AED-47F9-9662-E3C6CCC3F979}"/>
</file>

<file path=customXml/itemProps2.xml><?xml version="1.0" encoding="utf-8"?>
<ds:datastoreItem xmlns:ds="http://schemas.openxmlformats.org/officeDocument/2006/customXml" ds:itemID="{5977F8B2-6A1B-443E-98F1-C3CAEE2E0A85}"/>
</file>

<file path=customXml/itemProps3.xml><?xml version="1.0" encoding="utf-8"?>
<ds:datastoreItem xmlns:ds="http://schemas.openxmlformats.org/officeDocument/2006/customXml" ds:itemID="{9C0B0279-619C-4B74-B76D-17A2E74D98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Diana Hernandez</dc:creator>
  <keywords/>
  <dc:description/>
  <lastModifiedBy>Diana Hernandez</lastModifiedBy>
  <dcterms:created xsi:type="dcterms:W3CDTF">2026-05-22T16:50:07.0000000Z</dcterms:created>
  <dcterms:modified xsi:type="dcterms:W3CDTF">2026-05-26T22:52:09.1520794Z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